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Копейского городского округа 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212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655FE5" w:rsidRPr="00C3212E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административно</w:t>
      </w:r>
      <w:r w:rsidR="007227AA" w:rsidRPr="00C3212E">
        <w:rPr>
          <w:rFonts w:ascii="Times New Roman" w:eastAsia="Times New Roman" w:hAnsi="Times New Roman" w:cs="Times New Roman"/>
          <w:bCs/>
          <w:sz w:val="28"/>
          <w:szCs w:val="28"/>
        </w:rPr>
        <w:t xml:space="preserve">го регламента по осуществлению муниципального контроля </w:t>
      </w:r>
      <w:r w:rsidR="00C3212E" w:rsidRPr="00C3212E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области торговой деятельности на территории </w:t>
      </w:r>
      <w:proofErr w:type="spellStart"/>
      <w:r w:rsidR="00C3212E" w:rsidRPr="00C3212E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C3212E" w:rsidRPr="00C3212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</w:t>
      </w:r>
      <w:r w:rsidR="007227AA" w:rsidRPr="00C3212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территории </w:t>
      </w:r>
      <w:proofErr w:type="spellStart"/>
      <w:r w:rsidR="007227AA" w:rsidRPr="00C3212E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7227AA" w:rsidRPr="00C3212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</w:t>
      </w:r>
      <w:r w:rsidRPr="00C3212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27AA" w:rsidRPr="007227AA" w:rsidRDefault="0005583D" w:rsidP="0072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5FE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655FE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227AA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655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27AA" w:rsidRPr="00C3212E">
        <w:rPr>
          <w:rFonts w:ascii="Times New Roman" w:eastAsia="Times New Roman" w:hAnsi="Times New Roman" w:cs="Times New Roman"/>
          <w:i/>
          <w:sz w:val="28"/>
          <w:szCs w:val="28"/>
        </w:rPr>
        <w:t>постановление</w:t>
      </w:r>
      <w:r w:rsidR="00CC3871" w:rsidRPr="00C3212E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</w:t>
      </w:r>
      <w:r w:rsidR="007227AA" w:rsidRPr="00C3212E">
        <w:rPr>
          <w:rFonts w:ascii="Times New Roman" w:eastAsia="Times New Roman" w:hAnsi="Times New Roman" w:cs="Times New Roman"/>
          <w:i/>
          <w:sz w:val="28"/>
          <w:szCs w:val="28"/>
        </w:rPr>
        <w:t xml:space="preserve">и Копейского городского округа </w:t>
      </w:r>
      <w:r w:rsidR="007227AA" w:rsidRPr="00C3212E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7227AA" w:rsidRPr="00C3212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 утверждении административного регламента по осуществлению муниципального контроля </w:t>
      </w:r>
      <w:r w:rsidR="00C3212E" w:rsidRPr="00C3212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 области торговой деятельности на территории </w:t>
      </w:r>
      <w:proofErr w:type="spellStart"/>
      <w:r w:rsidR="00C3212E" w:rsidRPr="00C3212E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C3212E" w:rsidRPr="00C3212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 на территории </w:t>
      </w:r>
      <w:proofErr w:type="spellStart"/>
      <w:r w:rsidR="00C3212E" w:rsidRPr="00C3212E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C3212E" w:rsidRPr="00C3212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</w:t>
      </w:r>
      <w:r w:rsidR="007227AA" w:rsidRPr="00C3212E">
        <w:rPr>
          <w:rFonts w:ascii="Times New Roman" w:eastAsia="Times New Roman" w:hAnsi="Times New Roman" w:cs="Times New Roman"/>
          <w:bCs/>
          <w:i/>
          <w:sz w:val="28"/>
          <w:szCs w:val="28"/>
        </w:rPr>
        <w:t>»</w:t>
      </w: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227AA" w:rsidRPr="007227AA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</w:t>
      </w:r>
      <w:bookmarkStart w:id="0" w:name="_GoBack"/>
      <w:r w:rsidRPr="0005583D">
        <w:rPr>
          <w:rFonts w:ascii="Times New Roman" w:eastAsia="Times New Roman" w:hAnsi="Times New Roman" w:cs="Times New Roman"/>
          <w:sz w:val="28"/>
          <w:szCs w:val="28"/>
        </w:rPr>
        <w:t>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bookmarkEnd w:id="0"/>
      <w:r w:rsidR="007227AA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636D39" w:rsidRPr="007227AA" w:rsidRDefault="00636D39" w:rsidP="007227AA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4D5688" w:rsidRPr="007227AA">
        <w:rPr>
          <w:rFonts w:ascii="Times New Roman" w:eastAsia="Times New Roman" w:hAnsi="Times New Roman" w:cs="Times New Roman"/>
          <w:sz w:val="28"/>
          <w:szCs w:val="28"/>
        </w:rPr>
        <w:t>ческого развития территории городского округа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227AA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="00286525" w:rsidRPr="007227AA">
        <w:rPr>
          <w:rFonts w:ascii="Times New Roman" w:eastAsia="Times New Roman" w:hAnsi="Times New Roman" w:cs="Times New Roman"/>
          <w:sz w:val="28"/>
          <w:szCs w:val="28"/>
        </w:rPr>
        <w:t>Воробьева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525" w:rsidRPr="007227AA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Анатольевна </w:t>
      </w:r>
    </w:p>
    <w:p w:rsidR="007227AA" w:rsidRPr="007227AA" w:rsidRDefault="003C03A4" w:rsidP="007227AA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 w:rsidRPr="007227AA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 xml:space="preserve"> отдела </w:t>
      </w:r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227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 xml:space="preserve">инвестиционной политике, поддержке и развитию </w:t>
      </w:r>
      <w:proofErr w:type="gramStart"/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>предпринимательства управления экономического развития территории городского округа администрации</w:t>
      </w:r>
      <w:proofErr w:type="gramEnd"/>
      <w:r w:rsidR="007227AA" w:rsidRPr="007227AA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 </w:t>
      </w:r>
    </w:p>
    <w:p w:rsidR="003C03A4" w:rsidRPr="007227AA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7227AA">
        <w:rPr>
          <w:rFonts w:ascii="Times New Roman" w:eastAsia="Times New Roman" w:hAnsi="Times New Roman" w:cs="Times New Roman"/>
          <w:sz w:val="28"/>
          <w:szCs w:val="28"/>
        </w:rPr>
        <w:t>: 8 (35139) 4-01-</w:t>
      </w:r>
      <w:r w:rsidR="007227AA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002F85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  <w:r w:rsid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 xml:space="preserve">, </w:t>
      </w:r>
      <w:r w:rsidR="004D5688" w:rsidRPr="004D5688">
        <w:rPr>
          <w:rStyle w:val="a3"/>
          <w:rFonts w:ascii="Times New Roman" w:hAnsi="Times New Roman" w:cs="Times New Roman"/>
          <w:i/>
          <w:sz w:val="28"/>
          <w:szCs w:val="28"/>
          <w:u w:val="none"/>
          <w:shd w:val="clear" w:color="auto" w:fill="FFFFFF"/>
        </w:rPr>
        <w:t>otdeltorgovli@bk.ru</w:t>
      </w:r>
    </w:p>
    <w:p w:rsidR="00FD1988" w:rsidRPr="00002F85" w:rsidRDefault="00FD1988" w:rsidP="006B0BF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7227AA" w:rsidRPr="007227AA" w:rsidRDefault="0005583D" w:rsidP="00722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проведения публичных консультаций по проекту</w:t>
      </w:r>
      <w:r w:rsid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Копейского городского </w:t>
      </w:r>
      <w:r w:rsidR="00C05AFF" w:rsidRPr="00137F0F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7227AA" w:rsidRPr="00137F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227AA" w:rsidRPr="00137F0F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7227AA" w:rsidRPr="00137F0F">
        <w:rPr>
          <w:rFonts w:ascii="Times New Roman" w:eastAsia="Times New Roman" w:hAnsi="Times New Roman" w:cs="Times New Roman"/>
          <w:bCs/>
          <w:i/>
          <w:sz w:val="28"/>
          <w:szCs w:val="28"/>
        </w:rPr>
        <w:t>Об утверждении административного регламента по</w:t>
      </w:r>
      <w:r w:rsidR="00C3212E" w:rsidRPr="00137F0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осуществлению муниципального контроля в области торговой деятельности на территории </w:t>
      </w:r>
      <w:proofErr w:type="spellStart"/>
      <w:r w:rsidR="00C3212E" w:rsidRPr="00137F0F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C3212E" w:rsidRPr="00137F0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 на территории </w:t>
      </w:r>
      <w:proofErr w:type="spellStart"/>
      <w:r w:rsidR="00C3212E" w:rsidRPr="00137F0F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C3212E" w:rsidRPr="00137F0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</w:t>
      </w:r>
      <w:r w:rsidR="007227AA" w:rsidRPr="00137F0F">
        <w:rPr>
          <w:rFonts w:ascii="Times New Roman" w:eastAsia="Times New Roman" w:hAnsi="Times New Roman" w:cs="Times New Roman"/>
          <w:bCs/>
          <w:i/>
          <w:sz w:val="28"/>
          <w:szCs w:val="28"/>
        </w:rPr>
        <w:t>»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056411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C95092E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F0F50"/>
    <w:rsid w:val="00137F0F"/>
    <w:rsid w:val="00286525"/>
    <w:rsid w:val="00295C8A"/>
    <w:rsid w:val="00334DC5"/>
    <w:rsid w:val="003C03A4"/>
    <w:rsid w:val="00414878"/>
    <w:rsid w:val="004624E2"/>
    <w:rsid w:val="004D5688"/>
    <w:rsid w:val="006028D1"/>
    <w:rsid w:val="00610352"/>
    <w:rsid w:val="00636D39"/>
    <w:rsid w:val="00655FE5"/>
    <w:rsid w:val="006B0BF0"/>
    <w:rsid w:val="007227AA"/>
    <w:rsid w:val="009452EB"/>
    <w:rsid w:val="00995C12"/>
    <w:rsid w:val="009F78DE"/>
    <w:rsid w:val="00A71148"/>
    <w:rsid w:val="00A827F5"/>
    <w:rsid w:val="00BD6B9E"/>
    <w:rsid w:val="00BE763D"/>
    <w:rsid w:val="00BF3DF0"/>
    <w:rsid w:val="00C05AFF"/>
    <w:rsid w:val="00C3212E"/>
    <w:rsid w:val="00C41623"/>
    <w:rsid w:val="00C82EDB"/>
    <w:rsid w:val="00CC3871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15662-F7A2-4F90-A3CF-009854DD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2018-10-24T05:52:00Z</dcterms:created>
  <dcterms:modified xsi:type="dcterms:W3CDTF">2018-10-24T05:52:00Z</dcterms:modified>
</cp:coreProperties>
</file>